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00E" w14:textId="687C7B78" w:rsidR="00C54FE7" w:rsidRPr="00366336" w:rsidRDefault="000F0F84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2CF52206" w14:textId="71C008A8" w:rsidR="00E305AF" w:rsidRPr="00B33FE9" w:rsidRDefault="00C54FE7" w:rsidP="00366336">
      <w:pPr>
        <w:widowControl w:val="0"/>
        <w:spacing w:line="276" w:lineRule="auto"/>
        <w:ind w:right="-20"/>
        <w:jc w:val="center"/>
        <w:rPr>
          <w:b/>
          <w:bCs/>
          <w:sz w:val="28"/>
          <w:szCs w:val="28"/>
          <w:lang w:val="ru-RU"/>
        </w:rPr>
      </w:pPr>
      <w:r w:rsidRPr="00B33FE9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="00B33FE9" w:rsidRPr="00276B52">
        <w:rPr>
          <w:b/>
          <w:bCs/>
          <w:sz w:val="28"/>
          <w:szCs w:val="28"/>
          <w:lang w:val="ru-RU"/>
        </w:rPr>
        <w:t>Обучение служением</w:t>
      </w:r>
      <w:r w:rsidR="00E305AF" w:rsidRPr="00B33FE9">
        <w:rPr>
          <w:b/>
          <w:bCs/>
          <w:sz w:val="28"/>
          <w:szCs w:val="28"/>
          <w:lang w:val="ru-RU"/>
        </w:rPr>
        <w:t>»</w:t>
      </w:r>
    </w:p>
    <w:p w14:paraId="45B1F15D" w14:textId="72972F0E" w:rsidR="00C54FE7" w:rsidRPr="00366336" w:rsidRDefault="00E305AF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E305AF">
        <w:rPr>
          <w:b/>
          <w:bCs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="00C54FE7" w:rsidRPr="00E305AF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="00C54FE7" w:rsidRPr="00E305AF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Pr="0044428D" w:rsidRDefault="009C682F" w:rsidP="009C682F">
      <w:pPr>
        <w:jc w:val="right"/>
        <w:rPr>
          <w:b/>
          <w:bCs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260"/>
        <w:gridCol w:w="5215"/>
      </w:tblGrid>
      <w:tr w:rsidR="009C682F" w:rsidRPr="0044428D" w14:paraId="1F3E610A" w14:textId="77777777" w:rsidTr="00D07C9C">
        <w:tc>
          <w:tcPr>
            <w:tcW w:w="947" w:type="pct"/>
            <w:shd w:val="clear" w:color="auto" w:fill="auto"/>
          </w:tcPr>
          <w:p w14:paraId="1BA17F34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559" w:type="pct"/>
            <w:shd w:val="clear" w:color="auto" w:fill="auto"/>
          </w:tcPr>
          <w:p w14:paraId="1D999DB3" w14:textId="5B908AFC" w:rsidR="009C682F" w:rsidRPr="0044428D" w:rsidRDefault="0044428D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4428D">
              <w:rPr>
                <w:b/>
                <w:bCs/>
              </w:rPr>
              <w:t>Тематическое</w:t>
            </w:r>
            <w:proofErr w:type="spellEnd"/>
            <w:r w:rsidRPr="0044428D">
              <w:rPr>
                <w:b/>
                <w:bCs/>
              </w:rPr>
              <w:t xml:space="preserve"> </w:t>
            </w:r>
            <w:proofErr w:type="spellStart"/>
            <w:r w:rsidRPr="0044428D">
              <w:rPr>
                <w:b/>
                <w:bCs/>
              </w:rPr>
              <w:t>содержание</w:t>
            </w:r>
            <w:proofErr w:type="spellEnd"/>
          </w:p>
        </w:tc>
        <w:tc>
          <w:tcPr>
            <w:tcW w:w="2494" w:type="pct"/>
          </w:tcPr>
          <w:p w14:paraId="29438B29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C07EB4" w:rsidRPr="00276B52" w14:paraId="44DC80A5" w14:textId="77777777" w:rsidTr="00D07C9C">
        <w:tc>
          <w:tcPr>
            <w:tcW w:w="947" w:type="pct"/>
            <w:shd w:val="clear" w:color="auto" w:fill="auto"/>
          </w:tcPr>
          <w:p w14:paraId="05401017" w14:textId="5D90A151" w:rsidR="00C07EB4" w:rsidRPr="00366336" w:rsidRDefault="00DB00A9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проектирование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14:paraId="43C6EB72" w14:textId="77777777" w:rsidR="00C07EB4" w:rsidRDefault="00451BE6" w:rsidP="004A3322">
            <w:pPr>
              <w:widowControl w:val="0"/>
              <w:ind w:right="-19"/>
              <w:rPr>
                <w:lang w:val="ru-RU"/>
              </w:rPr>
            </w:pPr>
            <w:r w:rsidRPr="00451BE6">
              <w:rPr>
                <w:lang w:val="ru-RU"/>
              </w:rPr>
              <w:t>Социально-ориентированные НКО и специфика взаимодействия с ними</w:t>
            </w:r>
            <w:r>
              <w:rPr>
                <w:lang w:val="ru-RU"/>
              </w:rPr>
              <w:t>.</w:t>
            </w:r>
          </w:p>
          <w:p w14:paraId="4167A6B6" w14:textId="77777777" w:rsidR="00451BE6" w:rsidRDefault="00E52F41" w:rsidP="004A3322">
            <w:pPr>
              <w:widowControl w:val="0"/>
              <w:ind w:right="-19"/>
              <w:rPr>
                <w:lang w:val="ru-RU"/>
              </w:rPr>
            </w:pPr>
            <w:r w:rsidRPr="00E52F41">
              <w:rPr>
                <w:lang w:val="ru-RU"/>
              </w:rPr>
              <w:t>Социальный проект и особенности социально-ориентированного проектирования</w:t>
            </w:r>
            <w:r>
              <w:rPr>
                <w:lang w:val="ru-RU"/>
              </w:rPr>
              <w:t>.</w:t>
            </w:r>
          </w:p>
          <w:p w14:paraId="50DFB20B" w14:textId="77777777" w:rsidR="00E52F41" w:rsidRDefault="00E52F41" w:rsidP="004A3322">
            <w:pPr>
              <w:widowControl w:val="0"/>
              <w:ind w:right="-19"/>
              <w:rPr>
                <w:lang w:val="ru-RU"/>
              </w:rPr>
            </w:pPr>
            <w:r w:rsidRPr="00E52F41">
              <w:rPr>
                <w:lang w:val="ru-RU"/>
              </w:rPr>
              <w:t>Выявление актуальных социальных проблем и разработка социального проекта</w:t>
            </w:r>
            <w:r>
              <w:rPr>
                <w:lang w:val="ru-RU"/>
              </w:rPr>
              <w:t>.</w:t>
            </w:r>
          </w:p>
          <w:p w14:paraId="3D95963E" w14:textId="77777777" w:rsidR="00E52F41" w:rsidRDefault="00E52F41" w:rsidP="004A3322">
            <w:pPr>
              <w:widowControl w:val="0"/>
              <w:ind w:right="-19"/>
              <w:rPr>
                <w:lang w:val="ru-RU"/>
              </w:rPr>
            </w:pPr>
            <w:r w:rsidRPr="00E52F41">
              <w:rPr>
                <w:lang w:val="ru-RU"/>
              </w:rPr>
              <w:t>Ресурсное обеспечение социального проекта</w:t>
            </w:r>
            <w:r>
              <w:rPr>
                <w:lang w:val="ru-RU"/>
              </w:rPr>
              <w:t xml:space="preserve">. </w:t>
            </w:r>
          </w:p>
          <w:p w14:paraId="05B5F995" w14:textId="4FBAC517" w:rsidR="00723D6A" w:rsidRPr="00723D6A" w:rsidRDefault="00723D6A" w:rsidP="004A3322">
            <w:pPr>
              <w:widowControl w:val="0"/>
              <w:ind w:right="-19"/>
              <w:rPr>
                <w:lang w:val="ru-RU"/>
              </w:rPr>
            </w:pPr>
            <w:r w:rsidRPr="00723D6A">
              <w:rPr>
                <w:lang w:val="ru-RU"/>
              </w:rPr>
              <w:t>Планирование социального проекта: методы реализации, инструменты проектной деятельности и ожидаемые результаты.</w:t>
            </w:r>
          </w:p>
        </w:tc>
        <w:tc>
          <w:tcPr>
            <w:tcW w:w="2494" w:type="pct"/>
          </w:tcPr>
          <w:p w14:paraId="4F2F6C97" w14:textId="77777777" w:rsidR="0041112D" w:rsidRDefault="00636983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6983">
              <w:rPr>
                <w:bCs/>
                <w:sz w:val="22"/>
                <w:szCs w:val="22"/>
                <w:lang w:val="ru-RU" w:eastAsia="ru-RU"/>
              </w:rPr>
              <w:t>«ТЕМА 1. Определение, основные подходы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и принципы социального проектирования» (Вандышева, Л. А. Социальное проектирование: теория и </w:t>
            </w:r>
            <w:proofErr w:type="gramStart"/>
            <w:r w:rsidRPr="00636983">
              <w:rPr>
                <w:bCs/>
                <w:sz w:val="22"/>
                <w:szCs w:val="22"/>
                <w:lang w:val="ru-RU" w:eastAsia="ru-RU"/>
              </w:rPr>
              <w:t>практика :</w:t>
            </w:r>
            <w:proofErr w:type="gramEnd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учебное пособие / Л. А. Вандышева. — </w:t>
            </w:r>
            <w:proofErr w:type="gramStart"/>
            <w:r w:rsidRPr="00636983">
              <w:rPr>
                <w:bCs/>
                <w:sz w:val="22"/>
                <w:szCs w:val="22"/>
                <w:lang w:val="ru-RU" w:eastAsia="ru-RU"/>
              </w:rPr>
              <w:t>Самара :</w:t>
            </w:r>
            <w:proofErr w:type="gramEnd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2020. — ISBN 978-5-7883-1576-8. — </w:t>
            </w:r>
            <w:proofErr w:type="gramStart"/>
            <w:r w:rsidRPr="00636983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636983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https://e.lanbook.com/book/189011 (дата обращения: 11.09.2023). — Режим доступа: для </w:t>
            </w:r>
            <w:proofErr w:type="spellStart"/>
            <w:r w:rsidRPr="0063698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36983">
              <w:rPr>
                <w:bCs/>
                <w:sz w:val="22"/>
                <w:szCs w:val="22"/>
                <w:lang w:val="ru-RU" w:eastAsia="ru-RU"/>
              </w:rPr>
              <w:t>. пользователей. — С. 7.).</w:t>
            </w:r>
          </w:p>
          <w:p w14:paraId="27EA00BC" w14:textId="77777777" w:rsidR="004B171F" w:rsidRDefault="004B171F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B171F">
              <w:rPr>
                <w:bCs/>
                <w:sz w:val="22"/>
                <w:szCs w:val="22"/>
                <w:lang w:val="ru-RU" w:eastAsia="ru-RU"/>
              </w:rPr>
              <w:t>«ЛЕКЦИЯ 5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ВЗАИМОДЕЙСТВИЕС СОЦИАЛЬНО-ОРИЕНТИРОВАННЫМИ НКО» (Организация добровольческой (волонтерской) деятельности и взаимодействие с социально-ориентированными </w:t>
            </w:r>
            <w:proofErr w:type="gramStart"/>
            <w:r w:rsidRPr="004B171F">
              <w:rPr>
                <w:bCs/>
                <w:sz w:val="22"/>
                <w:szCs w:val="22"/>
                <w:lang w:val="ru-RU" w:eastAsia="ru-RU"/>
              </w:rPr>
              <w:t>НКО  /</w:t>
            </w:r>
            <w:proofErr w:type="gram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Н. С. Антонова, Е. Б. Базарова, И. Б. </w:t>
            </w:r>
            <w:proofErr w:type="spellStart"/>
            <w:r w:rsidRPr="004B171F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[и др.]. — Санкт-</w:t>
            </w:r>
            <w:proofErr w:type="gramStart"/>
            <w:r w:rsidRPr="004B171F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978-5-507-44912-5. — </w:t>
            </w:r>
            <w:proofErr w:type="gramStart"/>
            <w:r w:rsidRPr="004B171F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4B171F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https://e.lanbook.com/book/276626 (дата обращения: 11.09.2023). — Режим доступа: для </w:t>
            </w:r>
            <w:proofErr w:type="spellStart"/>
            <w:r w:rsidRPr="004B171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B171F">
              <w:rPr>
                <w:bCs/>
                <w:sz w:val="22"/>
                <w:szCs w:val="22"/>
                <w:lang w:val="ru-RU" w:eastAsia="ru-RU"/>
              </w:rPr>
              <w:t>. пользователей. — С. 51.).</w:t>
            </w:r>
          </w:p>
          <w:p w14:paraId="31347796" w14:textId="3771810D" w:rsidR="00F948CA" w:rsidRPr="0020241F" w:rsidRDefault="00F948CA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948CA">
              <w:rPr>
                <w:bCs/>
                <w:sz w:val="22"/>
                <w:szCs w:val="22"/>
                <w:lang w:val="ru-RU" w:eastAsia="ru-RU"/>
              </w:rPr>
              <w:t>«Лекция 5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Взаимодействие с социально-ориентированными НКО» (Организация добровольческой </w:t>
            </w:r>
            <w:proofErr w:type="gramStart"/>
            <w:r w:rsidRPr="00F948CA">
              <w:rPr>
                <w:bCs/>
                <w:sz w:val="22"/>
                <w:szCs w:val="22"/>
                <w:lang w:val="ru-RU" w:eastAsia="ru-RU"/>
              </w:rPr>
              <w:t>деятельности :</w:t>
            </w:r>
            <w:proofErr w:type="gram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F948CA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[и др.]. — Улан-</w:t>
            </w:r>
            <w:proofErr w:type="gramStart"/>
            <w:r w:rsidRPr="00F948CA">
              <w:rPr>
                <w:bCs/>
                <w:sz w:val="22"/>
                <w:szCs w:val="22"/>
                <w:lang w:val="ru-RU" w:eastAsia="ru-RU"/>
              </w:rPr>
              <w:t>Удэ :</w:t>
            </w:r>
            <w:proofErr w:type="gram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</w:t>
            </w:r>
            <w:proofErr w:type="gramStart"/>
            <w:r w:rsidRPr="00F948CA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F948CA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https://e.lanbook.com/book/166867 (дата обращения: 11.09.2023). — Режим доступа: для </w:t>
            </w:r>
            <w:proofErr w:type="spellStart"/>
            <w:r w:rsidRPr="00F948CA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F948CA">
              <w:rPr>
                <w:bCs/>
                <w:sz w:val="22"/>
                <w:szCs w:val="22"/>
                <w:lang w:val="ru-RU" w:eastAsia="ru-RU"/>
              </w:rPr>
              <w:t>. пользователей. — С. 56.).</w:t>
            </w:r>
          </w:p>
        </w:tc>
      </w:tr>
      <w:tr w:rsidR="00C07EB4" w:rsidRPr="00276B52" w14:paraId="00B1C722" w14:textId="77777777" w:rsidTr="00D07C9C">
        <w:tc>
          <w:tcPr>
            <w:tcW w:w="947" w:type="pct"/>
            <w:shd w:val="clear" w:color="auto" w:fill="auto"/>
          </w:tcPr>
          <w:p w14:paraId="3C0F266D" w14:textId="015DF2CF" w:rsidR="00C07EB4" w:rsidRPr="00835228" w:rsidRDefault="00835228" w:rsidP="00C07EB4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5228">
              <w:rPr>
                <w:lang w:val="ru-RU"/>
              </w:rPr>
              <w:t>Анализ ситуации и постановка проблемы</w:t>
            </w:r>
          </w:p>
        </w:tc>
        <w:tc>
          <w:tcPr>
            <w:tcW w:w="1559" w:type="pct"/>
            <w:shd w:val="clear" w:color="auto" w:fill="auto"/>
          </w:tcPr>
          <w:p w14:paraId="4F832CDB" w14:textId="77777777" w:rsidR="00C07EB4" w:rsidRDefault="00445869" w:rsidP="008151DE">
            <w:pPr>
              <w:widowControl w:val="0"/>
              <w:spacing w:line="239" w:lineRule="auto"/>
              <w:ind w:right="42"/>
              <w:rPr>
                <w:lang w:val="ru-RU"/>
              </w:rPr>
            </w:pPr>
            <w:r w:rsidRPr="00276B52">
              <w:rPr>
                <w:lang w:val="ru-RU"/>
              </w:rPr>
              <w:t>Изучение контекста</w:t>
            </w:r>
            <w:r>
              <w:rPr>
                <w:lang w:val="ru-RU"/>
              </w:rPr>
              <w:t>.</w:t>
            </w:r>
          </w:p>
          <w:p w14:paraId="0F0B3AE3" w14:textId="77777777" w:rsidR="00445869" w:rsidRDefault="00445869" w:rsidP="008151DE">
            <w:pPr>
              <w:widowControl w:val="0"/>
              <w:spacing w:line="239" w:lineRule="auto"/>
              <w:ind w:right="42"/>
              <w:rPr>
                <w:lang w:val="ru-RU"/>
              </w:rPr>
            </w:pPr>
            <w:r w:rsidRPr="00445869">
              <w:rPr>
                <w:lang w:val="ru-RU"/>
              </w:rPr>
              <w:t>Идентификация проблемы. Сбор данных и анализ.</w:t>
            </w:r>
            <w:r w:rsidR="00896E27">
              <w:rPr>
                <w:lang w:val="ru-RU"/>
              </w:rPr>
              <w:t xml:space="preserve"> </w:t>
            </w:r>
            <w:r w:rsidR="00896E27" w:rsidRPr="00896E27">
              <w:rPr>
                <w:lang w:val="ru-RU"/>
              </w:rPr>
              <w:t>Взаимодействие с заинтересованными сторонами</w:t>
            </w:r>
            <w:r w:rsidR="00896E27">
              <w:rPr>
                <w:lang w:val="ru-RU"/>
              </w:rPr>
              <w:t>.</w:t>
            </w:r>
          </w:p>
          <w:p w14:paraId="2C41E6D0" w14:textId="2B1F600C" w:rsidR="00896E27" w:rsidRPr="00896E27" w:rsidRDefault="00896E27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  <w:lang w:val="ru-RU"/>
              </w:rPr>
            </w:pPr>
            <w:r w:rsidRPr="00276B52">
              <w:rPr>
                <w:lang w:val="ru-RU"/>
              </w:rPr>
              <w:t>Постановка проблемы.</w:t>
            </w:r>
          </w:p>
        </w:tc>
        <w:tc>
          <w:tcPr>
            <w:tcW w:w="2494" w:type="pct"/>
          </w:tcPr>
          <w:p w14:paraId="187DD873" w14:textId="77777777" w:rsidR="00FD0FBD" w:rsidRDefault="002D4A4A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«Пошаговая схема планирования при проектировании» (Организация добровольческой </w:t>
            </w:r>
            <w:proofErr w:type="gramStart"/>
            <w:r w:rsidRPr="002D4A4A">
              <w:rPr>
                <w:bCs/>
                <w:sz w:val="22"/>
                <w:szCs w:val="22"/>
                <w:lang w:val="ru-RU" w:eastAsia="ru-RU"/>
              </w:rPr>
              <w:t>деятельности :</w:t>
            </w:r>
            <w:proofErr w:type="gram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2D4A4A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[и др.]. — Улан-</w:t>
            </w:r>
            <w:proofErr w:type="gramStart"/>
            <w:r w:rsidRPr="002D4A4A">
              <w:rPr>
                <w:bCs/>
                <w:sz w:val="22"/>
                <w:szCs w:val="22"/>
                <w:lang w:val="ru-RU" w:eastAsia="ru-RU"/>
              </w:rPr>
              <w:t>Удэ :</w:t>
            </w:r>
            <w:proofErr w:type="gram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</w:t>
            </w:r>
            <w:proofErr w:type="gramStart"/>
            <w:r w:rsidRPr="002D4A4A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2D4A4A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https://e.lanbook.com/book/166867 (дата обращения: 11.09.2023). — Режим доступа: для </w:t>
            </w:r>
            <w:proofErr w:type="spellStart"/>
            <w:r w:rsidRPr="002D4A4A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D4A4A">
              <w:rPr>
                <w:bCs/>
                <w:sz w:val="22"/>
                <w:szCs w:val="22"/>
                <w:lang w:val="ru-RU" w:eastAsia="ru-RU"/>
              </w:rPr>
              <w:t>. пользователей. — С. 75.).</w:t>
            </w:r>
          </w:p>
          <w:p w14:paraId="0FBAA7D2" w14:textId="0505610D" w:rsidR="00ED51F4" w:rsidRDefault="00ED51F4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«Анализ внешнего контекста» (Вандышева, Л. В. Организация </w:t>
            </w:r>
            <w:proofErr w:type="gramStart"/>
            <w:r w:rsidRPr="00ED51F4">
              <w:rPr>
                <w:bCs/>
                <w:sz w:val="22"/>
                <w:szCs w:val="22"/>
                <w:lang w:val="ru-RU" w:eastAsia="ru-RU"/>
              </w:rPr>
              <w:t>добровольчества :</w:t>
            </w:r>
            <w:proofErr w:type="gramEnd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учебное пособие / Л. В. Вандышева. — </w:t>
            </w:r>
            <w:proofErr w:type="gramStart"/>
            <w:r w:rsidRPr="00ED51F4">
              <w:rPr>
                <w:bCs/>
                <w:sz w:val="22"/>
                <w:szCs w:val="22"/>
                <w:lang w:val="ru-RU" w:eastAsia="ru-RU"/>
              </w:rPr>
              <w:t>Самара :</w:t>
            </w:r>
            <w:proofErr w:type="gramEnd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2022. — </w:t>
            </w:r>
            <w:r w:rsidRPr="00ED51F4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ISBN 978-5-7883-1848-6. — </w:t>
            </w:r>
            <w:proofErr w:type="gramStart"/>
            <w:r w:rsidRPr="00ED51F4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ED51F4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https://e.lanbook.com/book/336725 (дата обращения: 11.09.2023). — Режим доступа: для </w:t>
            </w:r>
            <w:proofErr w:type="spellStart"/>
            <w:r w:rsidRPr="00ED51F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D51F4">
              <w:rPr>
                <w:bCs/>
                <w:sz w:val="22"/>
                <w:szCs w:val="22"/>
                <w:lang w:val="ru-RU" w:eastAsia="ru-RU"/>
              </w:rPr>
              <w:t>. пользователей. — С. 34.).</w:t>
            </w:r>
          </w:p>
          <w:p w14:paraId="09E795FB" w14:textId="49A858DA" w:rsidR="00D07C9C" w:rsidRDefault="00D07C9C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>«ЗАНЯТИЯ 7–8. КАК ПРАВИЛЬНО ОПРЕДЕЛЯТЬ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>И ФОРМУЛИРОВАТЬ ПРОБЛЕМЫ.КАРТА СТЕЙКХОЛДЕРОВ» (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, В. С. Основы проектной деятельности  / В. С.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— 3-е изд., стер. — Санкт-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978-5-507-46254-4. — 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https://e.lanbook.com/book/303623 (дата обращения: 12.09.2023). — Режим доступа: для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пользователей. — С. 49.).</w:t>
            </w:r>
          </w:p>
          <w:p w14:paraId="7740816A" w14:textId="6AC44CBD" w:rsidR="00EA243A" w:rsidRPr="00ED51F4" w:rsidRDefault="00EA243A" w:rsidP="00ED51F4">
            <w:pPr>
              <w:keepNext/>
              <w:ind w:left="36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C54FE7" w:rsidRPr="00276B52" w14:paraId="5A6D8D94" w14:textId="77777777" w:rsidTr="00D07C9C">
        <w:tc>
          <w:tcPr>
            <w:tcW w:w="947" w:type="pct"/>
            <w:shd w:val="clear" w:color="auto" w:fill="auto"/>
          </w:tcPr>
          <w:p w14:paraId="77285FFF" w14:textId="58D2966E" w:rsidR="00C54FE7" w:rsidRPr="00835228" w:rsidRDefault="00835228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5228">
              <w:rPr>
                <w:lang w:val="ru-RU"/>
              </w:rPr>
              <w:lastRenderedPageBreak/>
              <w:t>Выработка гипотезы проектного решения и ее проверка</w:t>
            </w:r>
          </w:p>
        </w:tc>
        <w:tc>
          <w:tcPr>
            <w:tcW w:w="1559" w:type="pct"/>
            <w:shd w:val="clear" w:color="auto" w:fill="auto"/>
          </w:tcPr>
          <w:p w14:paraId="75C497EF" w14:textId="77777777" w:rsidR="00C54FE7" w:rsidRDefault="00896E27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3656F">
              <w:rPr>
                <w:lang w:val="ru-RU"/>
              </w:rPr>
              <w:t>Создание гипотезы.</w:t>
            </w:r>
            <w:r w:rsidR="0093656F">
              <w:rPr>
                <w:lang w:val="ru-RU"/>
              </w:rPr>
              <w:t xml:space="preserve"> </w:t>
            </w:r>
            <w:r w:rsidR="0093656F" w:rsidRPr="0093656F">
              <w:rPr>
                <w:lang w:val="ru-RU"/>
              </w:rPr>
              <w:t xml:space="preserve">Планирование эксперимента. </w:t>
            </w:r>
          </w:p>
          <w:p w14:paraId="4A0ABDEC" w14:textId="77777777" w:rsidR="0093656F" w:rsidRPr="00276B52" w:rsidRDefault="0093656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t>Реализация и оценка.</w:t>
            </w:r>
          </w:p>
          <w:p w14:paraId="62F7C381" w14:textId="62796A83" w:rsidR="0093656F" w:rsidRPr="0093656F" w:rsidRDefault="0093656F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заключение</w:t>
            </w:r>
            <w:proofErr w:type="spellEnd"/>
            <w:r>
              <w:t>.</w:t>
            </w:r>
          </w:p>
        </w:tc>
        <w:tc>
          <w:tcPr>
            <w:tcW w:w="2494" w:type="pct"/>
          </w:tcPr>
          <w:p w14:paraId="68ED96C9" w14:textId="77777777" w:rsidR="00F87265" w:rsidRDefault="004370AB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«</w:t>
            </w:r>
            <w:r w:rsidRPr="00EA243A">
              <w:rPr>
                <w:bCs/>
                <w:sz w:val="22"/>
                <w:szCs w:val="22"/>
                <w:lang w:val="ru-RU" w:eastAsia="ru-RU"/>
              </w:rPr>
              <w:t>Тема 2. ОСНОВНЫЕ ЭТАПЫ ОРГАНИЗАЦИИ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ДОБРОВОЛЬЧЕСТВА/ВОЛОНТЕРСТВА» (Вандышева, Л. В. Организация </w:t>
            </w:r>
            <w:proofErr w:type="gramStart"/>
            <w:r w:rsidRPr="00EA243A">
              <w:rPr>
                <w:bCs/>
                <w:sz w:val="22"/>
                <w:szCs w:val="22"/>
                <w:lang w:val="ru-RU" w:eastAsia="ru-RU"/>
              </w:rPr>
              <w:t>добровольчества :</w:t>
            </w:r>
            <w:proofErr w:type="gramEnd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учебное пособие / Л. В. Вандышева. — </w:t>
            </w:r>
            <w:proofErr w:type="gramStart"/>
            <w:r w:rsidRPr="00EA243A">
              <w:rPr>
                <w:bCs/>
                <w:sz w:val="22"/>
                <w:szCs w:val="22"/>
                <w:lang w:val="ru-RU" w:eastAsia="ru-RU"/>
              </w:rPr>
              <w:t>Самара :</w:t>
            </w:r>
            <w:proofErr w:type="gramEnd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2022. — ISBN 978-5-7883-1848-6. — </w:t>
            </w:r>
            <w:proofErr w:type="gramStart"/>
            <w:r w:rsidRPr="00EA243A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EA243A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https://e.lanbook.com/book/336725 (дата обращения: 11.09.2023). — Режим доступа: для </w:t>
            </w:r>
            <w:proofErr w:type="spellStart"/>
            <w:r w:rsidRPr="00EA243A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243A">
              <w:rPr>
                <w:bCs/>
                <w:sz w:val="22"/>
                <w:szCs w:val="22"/>
                <w:lang w:val="ru-RU" w:eastAsia="ru-RU"/>
              </w:rPr>
              <w:t>. пользователей. — С. 27.).</w:t>
            </w:r>
          </w:p>
          <w:p w14:paraId="536BE384" w14:textId="77777777" w:rsidR="008C582E" w:rsidRDefault="008C582E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C582E">
              <w:rPr>
                <w:bCs/>
                <w:sz w:val="22"/>
                <w:szCs w:val="22"/>
                <w:lang w:val="ru-RU" w:eastAsia="ru-RU"/>
              </w:rPr>
              <w:t>«Тема 5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C582E">
              <w:rPr>
                <w:bCs/>
                <w:sz w:val="22"/>
                <w:szCs w:val="22"/>
                <w:lang w:val="ru-RU" w:eastAsia="ru-RU"/>
              </w:rPr>
              <w:t>ФОРМИРОВАНИЕ СИСТЕМ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КРИТЕРИАЛЬНОЙ ОЦЕНКИ ОТБОРА ПРОЕКТОВ» (Царенко, А. С. Управление </w:t>
            </w:r>
            <w:proofErr w:type="gramStart"/>
            <w:r w:rsidRPr="008C582E">
              <w:rPr>
                <w:bCs/>
                <w:sz w:val="22"/>
                <w:szCs w:val="22"/>
                <w:lang w:val="ru-RU" w:eastAsia="ru-RU"/>
              </w:rPr>
              <w:t>проектами  /</w:t>
            </w:r>
            <w:proofErr w:type="gramEnd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А. С. Царенко. — 2-е изд., стер. — Санкт-</w:t>
            </w:r>
            <w:proofErr w:type="gramStart"/>
            <w:r w:rsidRPr="008C582E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978-5-507-46449-4. — </w:t>
            </w:r>
            <w:proofErr w:type="gramStart"/>
            <w:r w:rsidRPr="008C582E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8C582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https://e.lanbook.com/book/310193 (дата обращения: 12.09.2023). — Режим доступа: для </w:t>
            </w:r>
            <w:proofErr w:type="spellStart"/>
            <w:r w:rsidRPr="008C582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C582E">
              <w:rPr>
                <w:bCs/>
                <w:sz w:val="22"/>
                <w:szCs w:val="22"/>
                <w:lang w:val="ru-RU" w:eastAsia="ru-RU"/>
              </w:rPr>
              <w:t>. пользователей. — С. 67.).</w:t>
            </w:r>
          </w:p>
          <w:p w14:paraId="56140E18" w14:textId="435993FF" w:rsidR="00D07C9C" w:rsidRPr="00B30DC6" w:rsidRDefault="00D07C9C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>«ЗАНЯТИЯ 9–10. ФОРМУЛИРОВКА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>И ОПИСАНИЕ РЕШЕНИЯ: ФРЕЙМИНГ, РЕФРЕЙМИНГ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>И ИНСАЙТЫ (4 ЧАСА)» (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, В. С. Основы проектной деятельности  / В. С.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— 3-е изд., стер. — Санкт-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978-5-507-46254-4. — 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https://e.lanbook.com/book/303623 (дата обращения: 12.09.2023). — Режим доступа: для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пользователей. — С. 63.).</w:t>
            </w:r>
          </w:p>
        </w:tc>
      </w:tr>
      <w:tr w:rsidR="00C54FE7" w:rsidRPr="00276B52" w14:paraId="0AD4FC4A" w14:textId="77777777" w:rsidTr="00D07C9C">
        <w:tc>
          <w:tcPr>
            <w:tcW w:w="947" w:type="pct"/>
            <w:shd w:val="clear" w:color="auto" w:fill="auto"/>
          </w:tcPr>
          <w:p w14:paraId="67A31616" w14:textId="5B930DDA" w:rsidR="00C54FE7" w:rsidRPr="00835228" w:rsidRDefault="00835228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5228">
              <w:rPr>
                <w:lang w:val="ru-RU"/>
              </w:rPr>
              <w:t>Разработка и защита паспорта проекта</w:t>
            </w:r>
          </w:p>
        </w:tc>
        <w:tc>
          <w:tcPr>
            <w:tcW w:w="1559" w:type="pct"/>
            <w:shd w:val="clear" w:color="auto" w:fill="auto"/>
          </w:tcPr>
          <w:p w14:paraId="2FF6008D" w14:textId="77777777" w:rsidR="00C54FE7" w:rsidRPr="00276B52" w:rsidRDefault="00A03B74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t>Определение общих целей</w:t>
            </w:r>
          </w:p>
          <w:p w14:paraId="59DD5F10" w14:textId="77777777" w:rsidR="00A03B74" w:rsidRDefault="00A03B74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t>Выработка описания проекта</w:t>
            </w:r>
            <w:r w:rsidR="00216E6C">
              <w:rPr>
                <w:lang w:val="ru-RU"/>
              </w:rPr>
              <w:t>.</w:t>
            </w:r>
          </w:p>
          <w:p w14:paraId="2EE17919" w14:textId="77777777" w:rsidR="00216E6C" w:rsidRDefault="00216E6C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16E6C">
              <w:rPr>
                <w:lang w:val="ru-RU"/>
              </w:rPr>
              <w:t>Определение задач и плана работы</w:t>
            </w:r>
            <w:r>
              <w:rPr>
                <w:lang w:val="ru-RU"/>
              </w:rPr>
              <w:t>.</w:t>
            </w:r>
          </w:p>
          <w:p w14:paraId="6C8188AB" w14:textId="77777777" w:rsidR="00216E6C" w:rsidRPr="00276B52" w:rsidRDefault="00216E6C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276B52">
              <w:rPr>
                <w:lang w:val="ru-RU"/>
              </w:rPr>
              <w:t>Оценка необходимых ресурсов.</w:t>
            </w:r>
          </w:p>
          <w:p w14:paraId="76933031" w14:textId="29EDFCC9" w:rsidR="00216E6C" w:rsidRPr="00216E6C" w:rsidRDefault="00216E6C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276B52">
              <w:rPr>
                <w:lang w:val="ru-RU"/>
              </w:rPr>
              <w:t>Защита паспорта проекта.</w:t>
            </w:r>
          </w:p>
        </w:tc>
        <w:tc>
          <w:tcPr>
            <w:tcW w:w="2494" w:type="pct"/>
          </w:tcPr>
          <w:p w14:paraId="36EAA6FF" w14:textId="77777777" w:rsidR="004B4667" w:rsidRDefault="004D5AE8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5AE8">
              <w:rPr>
                <w:bCs/>
                <w:sz w:val="22"/>
                <w:szCs w:val="22"/>
                <w:lang w:val="ru-RU" w:eastAsia="ru-RU"/>
              </w:rPr>
              <w:t>«1. Понятие «проект».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Концепция проектной деятельности» (Организация добровольческой (волонтерской) деятельности и взаимодействие с социально-ориентированными </w:t>
            </w:r>
            <w:proofErr w:type="gramStart"/>
            <w:r w:rsidRPr="004D5AE8">
              <w:rPr>
                <w:bCs/>
                <w:sz w:val="22"/>
                <w:szCs w:val="22"/>
                <w:lang w:val="ru-RU" w:eastAsia="ru-RU"/>
              </w:rPr>
              <w:t>НКО  /</w:t>
            </w:r>
            <w:proofErr w:type="gram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Н. С. Антонова, Е. Б. Базарова, И. Б. </w:t>
            </w:r>
            <w:proofErr w:type="spellStart"/>
            <w:r w:rsidRPr="004D5AE8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[и др.]. — Санкт-</w:t>
            </w:r>
            <w:proofErr w:type="gramStart"/>
            <w:r w:rsidRPr="004D5AE8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Лань, 2023. — ISBN 978-</w:t>
            </w:r>
            <w:r w:rsidRPr="004D5AE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5-507-44912-5. — </w:t>
            </w:r>
            <w:proofErr w:type="gramStart"/>
            <w:r w:rsidRPr="004D5AE8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4D5AE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https://e.lanbook.com/book/276626 (дата обращения: 11.09.2023). — Режим доступа: для </w:t>
            </w:r>
            <w:proofErr w:type="spellStart"/>
            <w:r w:rsidRPr="004D5AE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D5AE8">
              <w:rPr>
                <w:bCs/>
                <w:sz w:val="22"/>
                <w:szCs w:val="22"/>
                <w:lang w:val="ru-RU" w:eastAsia="ru-RU"/>
              </w:rPr>
              <w:t>. пользователей. — С. 64.).</w:t>
            </w:r>
          </w:p>
          <w:p w14:paraId="57AE5BB3" w14:textId="77777777" w:rsidR="008F489D" w:rsidRDefault="008F489D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489D">
              <w:rPr>
                <w:bCs/>
                <w:sz w:val="22"/>
                <w:szCs w:val="22"/>
                <w:lang w:val="ru-RU" w:eastAsia="ru-RU"/>
              </w:rPr>
              <w:t>«Лекция 6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489D">
              <w:rPr>
                <w:bCs/>
                <w:sz w:val="22"/>
                <w:szCs w:val="22"/>
                <w:lang w:val="ru-RU" w:eastAsia="ru-RU"/>
              </w:rPr>
              <w:t>Разработка социальных проектов или Социальное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проектирование как ресурс развития добровольческой(волонтёрской) деятельности» (Организация добровольческой </w:t>
            </w:r>
            <w:proofErr w:type="gramStart"/>
            <w:r w:rsidRPr="008F489D">
              <w:rPr>
                <w:bCs/>
                <w:sz w:val="22"/>
                <w:szCs w:val="22"/>
                <w:lang w:val="ru-RU" w:eastAsia="ru-RU"/>
              </w:rPr>
              <w:t>деятельности :</w:t>
            </w:r>
            <w:proofErr w:type="gram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8F489D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[и др.]. — Улан-</w:t>
            </w:r>
            <w:proofErr w:type="gramStart"/>
            <w:r w:rsidRPr="008F489D">
              <w:rPr>
                <w:bCs/>
                <w:sz w:val="22"/>
                <w:szCs w:val="22"/>
                <w:lang w:val="ru-RU" w:eastAsia="ru-RU"/>
              </w:rPr>
              <w:t>Удэ :</w:t>
            </w:r>
            <w:proofErr w:type="gram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</w:t>
            </w:r>
            <w:proofErr w:type="gramStart"/>
            <w:r w:rsidRPr="008F489D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8F489D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https://e.lanbook.com/book/166867 (дата обращения: 11.09.2023). — Режим доступа: для </w:t>
            </w:r>
            <w:proofErr w:type="spellStart"/>
            <w:r w:rsidRPr="008F489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489D">
              <w:rPr>
                <w:bCs/>
                <w:sz w:val="22"/>
                <w:szCs w:val="22"/>
                <w:lang w:val="ru-RU" w:eastAsia="ru-RU"/>
              </w:rPr>
              <w:t>. пользователей. — С. 69.).</w:t>
            </w:r>
          </w:p>
          <w:p w14:paraId="07ACCA2E" w14:textId="094CBD18" w:rsidR="004D0EA7" w:rsidRPr="002F0F5F" w:rsidRDefault="004D0EA7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0EA7">
              <w:rPr>
                <w:bCs/>
                <w:sz w:val="22"/>
                <w:szCs w:val="22"/>
                <w:lang w:val="ru-RU" w:eastAsia="ru-RU"/>
              </w:rPr>
              <w:t>«ГЛАВА 5. РАЗРАБОТКА И УПРАВЛЕНИЕ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ИНСТИТУЦИОНАЛЬНЫМИ ПОДСИСТЕМАМИ ПРОЕКТА» (Управление проектами в профессиональной 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деятельности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учебное пособие / составитель А. Л. Алексеев. — </w:t>
            </w:r>
            <w:proofErr w:type="spellStart"/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Персиановский</w:t>
            </w:r>
            <w:proofErr w:type="spell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Донской ГАУ, 2022. — 151 с. — 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https://e.lanbook.com/book/315056 (дата обращения: 12.09.2023). — Режим доступа: для </w:t>
            </w:r>
            <w:proofErr w:type="spellStart"/>
            <w:r w:rsidRPr="004D0EA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D0EA7">
              <w:rPr>
                <w:bCs/>
                <w:sz w:val="22"/>
                <w:szCs w:val="22"/>
                <w:lang w:val="ru-RU" w:eastAsia="ru-RU"/>
              </w:rPr>
              <w:t>. пользователей. — С. 108.).</w:t>
            </w:r>
          </w:p>
        </w:tc>
      </w:tr>
      <w:tr w:rsidR="00C54FE7" w:rsidRPr="00276B52" w14:paraId="73E22BED" w14:textId="77777777" w:rsidTr="00D07C9C">
        <w:tc>
          <w:tcPr>
            <w:tcW w:w="947" w:type="pct"/>
            <w:shd w:val="clear" w:color="auto" w:fill="auto"/>
          </w:tcPr>
          <w:p w14:paraId="296C78BA" w14:textId="15CE5B33" w:rsidR="00C54FE7" w:rsidRPr="0014394F" w:rsidRDefault="00835228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lastRenderedPageBreak/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59" w:type="pct"/>
            <w:shd w:val="clear" w:color="auto" w:fill="auto"/>
          </w:tcPr>
          <w:p w14:paraId="157F4819" w14:textId="77777777" w:rsidR="00C54FE7" w:rsidRPr="00276B52" w:rsidRDefault="00225681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Прототипирование.</w:t>
            </w:r>
          </w:p>
          <w:p w14:paraId="3A5771B7" w14:textId="77777777" w:rsidR="00225681" w:rsidRPr="00276B52" w:rsidRDefault="00225681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Разработка и реализация.</w:t>
            </w:r>
          </w:p>
          <w:p w14:paraId="4E1A4106" w14:textId="77777777" w:rsidR="001F49E2" w:rsidRPr="00276B52" w:rsidRDefault="001F49E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Тестирование и улучшение.</w:t>
            </w:r>
          </w:p>
          <w:p w14:paraId="41603C6E" w14:textId="395D1E14" w:rsidR="001F49E2" w:rsidRPr="009F5CCA" w:rsidRDefault="001F49E2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Оценка</w:t>
            </w:r>
            <w:proofErr w:type="spellEnd"/>
            <w:r>
              <w:t>.</w:t>
            </w:r>
          </w:p>
        </w:tc>
        <w:tc>
          <w:tcPr>
            <w:tcW w:w="2494" w:type="pct"/>
          </w:tcPr>
          <w:p w14:paraId="0D71B300" w14:textId="77777777" w:rsidR="006A28CA" w:rsidRDefault="00155E92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155E92">
              <w:rPr>
                <w:bCs/>
                <w:sz w:val="22"/>
                <w:szCs w:val="22"/>
                <w:lang w:val="ru-RU" w:eastAsia="ru-RU"/>
              </w:rPr>
              <w:t>«Лекция 4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Организация работы с волонтёрами» (Организация добровольческой </w:t>
            </w:r>
            <w:proofErr w:type="gramStart"/>
            <w:r w:rsidRPr="00155E92">
              <w:rPr>
                <w:bCs/>
                <w:sz w:val="22"/>
                <w:szCs w:val="22"/>
                <w:lang w:val="ru-RU" w:eastAsia="ru-RU"/>
              </w:rPr>
              <w:t>деятельности :</w:t>
            </w:r>
            <w:proofErr w:type="gram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Н. С. Антонова,  Базарова, И. Б. </w:t>
            </w:r>
            <w:proofErr w:type="spellStart"/>
            <w:r w:rsidRPr="00155E92">
              <w:rPr>
                <w:bCs/>
                <w:sz w:val="22"/>
                <w:szCs w:val="22"/>
                <w:lang w:val="ru-RU" w:eastAsia="ru-RU"/>
              </w:rPr>
              <w:t>Буртонова</w:t>
            </w:r>
            <w:proofErr w:type="spell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[и др.]. — Улан-</w:t>
            </w:r>
            <w:proofErr w:type="gramStart"/>
            <w:r w:rsidRPr="00155E92">
              <w:rPr>
                <w:bCs/>
                <w:sz w:val="22"/>
                <w:szCs w:val="22"/>
                <w:lang w:val="ru-RU" w:eastAsia="ru-RU"/>
              </w:rPr>
              <w:t>Удэ :</w:t>
            </w:r>
            <w:proofErr w:type="gram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БГУ, 2021. — ISBN 978-5-9793-1556-6. — </w:t>
            </w:r>
            <w:proofErr w:type="gramStart"/>
            <w:r w:rsidRPr="00155E92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155E92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https://e.lanbook.com/book/166867 (дата обращения: 11.09.2023). — Режим доступа: для </w:t>
            </w:r>
            <w:proofErr w:type="spellStart"/>
            <w:r w:rsidRPr="00155E92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55E92">
              <w:rPr>
                <w:bCs/>
                <w:sz w:val="22"/>
                <w:szCs w:val="22"/>
                <w:lang w:val="ru-RU" w:eastAsia="ru-RU"/>
              </w:rPr>
              <w:t>. пользователей. — С. 35.).</w:t>
            </w:r>
          </w:p>
          <w:p w14:paraId="521479DB" w14:textId="77777777" w:rsidR="00276B52" w:rsidRDefault="00276B52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76B52">
              <w:rPr>
                <w:bCs/>
                <w:sz w:val="22"/>
                <w:szCs w:val="22"/>
                <w:lang w:val="ru-RU" w:eastAsia="ru-RU"/>
              </w:rPr>
              <w:t>«Тема 8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ЖИЗНЕННЫЙ ЦИКЛ ПРОЕКТА» (Царенко, А. С. Управление </w:t>
            </w:r>
            <w:proofErr w:type="gramStart"/>
            <w:r w:rsidRPr="00276B52">
              <w:rPr>
                <w:bCs/>
                <w:sz w:val="22"/>
                <w:szCs w:val="22"/>
                <w:lang w:val="ru-RU" w:eastAsia="ru-RU"/>
              </w:rPr>
              <w:t>проектами  /</w:t>
            </w:r>
            <w:proofErr w:type="gramEnd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А. С. Царенко. — 2-е изд., стер. — Санкт-</w:t>
            </w:r>
            <w:proofErr w:type="gramStart"/>
            <w:r w:rsidRPr="00276B52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978-5-507-46449-4. — </w:t>
            </w:r>
            <w:proofErr w:type="gramStart"/>
            <w:r w:rsidRPr="00276B52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276B52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https://e.lanbook.com/book/310193 (дата обращения: 12.09.2023). — Режим доступа: для </w:t>
            </w:r>
            <w:proofErr w:type="spellStart"/>
            <w:r w:rsidRPr="00276B52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76B52">
              <w:rPr>
                <w:bCs/>
                <w:sz w:val="22"/>
                <w:szCs w:val="22"/>
                <w:lang w:val="ru-RU" w:eastAsia="ru-RU"/>
              </w:rPr>
              <w:t>. пользователей. — С. 93.).</w:t>
            </w:r>
          </w:p>
          <w:p w14:paraId="23FB1F08" w14:textId="050677FF" w:rsidR="00D07C9C" w:rsidRPr="001A43B5" w:rsidRDefault="00D07C9C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D07C9C">
              <w:rPr>
                <w:bCs/>
                <w:sz w:val="22"/>
                <w:szCs w:val="22"/>
                <w:lang w:val="ru-RU" w:eastAsia="ru-RU"/>
              </w:rPr>
              <w:t>«ЗАНЯТИЯ 21–22. ПРОТОТИПИРОВАНИЕ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t>И ТЕСТИРОВАНИЕ РЕШЕНИЙ (4 ЧАСА)» (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, В. С. Основы проектной деятельности  / В. С.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Хамидулин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— 3-е изд., стер. — Санкт-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Петербург 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978-5-507-46254-4. — </w:t>
            </w:r>
            <w:proofErr w:type="gramStart"/>
            <w:r w:rsidRPr="00D07C9C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D07C9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https://e.lanbook.com/book/303623 (дата </w:t>
            </w:r>
            <w:r w:rsidRPr="00D07C9C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обращения: 12.09.2023). — Режим доступа: для </w:t>
            </w:r>
            <w:proofErr w:type="spellStart"/>
            <w:r w:rsidRPr="00D07C9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D07C9C">
              <w:rPr>
                <w:bCs/>
                <w:sz w:val="22"/>
                <w:szCs w:val="22"/>
                <w:lang w:val="ru-RU" w:eastAsia="ru-RU"/>
              </w:rPr>
              <w:t>. пользователей. — С. 121.).</w:t>
            </w:r>
          </w:p>
        </w:tc>
      </w:tr>
      <w:tr w:rsidR="00835228" w:rsidRPr="00276B52" w14:paraId="70D1384A" w14:textId="77777777" w:rsidTr="00D07C9C">
        <w:tc>
          <w:tcPr>
            <w:tcW w:w="947" w:type="pct"/>
            <w:shd w:val="clear" w:color="auto" w:fill="auto"/>
          </w:tcPr>
          <w:p w14:paraId="3DADB758" w14:textId="605008A7" w:rsidR="00835228" w:rsidRPr="003C5220" w:rsidRDefault="003C5220" w:rsidP="00C54FE7">
            <w:pPr>
              <w:widowControl w:val="0"/>
              <w:spacing w:line="239" w:lineRule="auto"/>
              <w:ind w:right="-20"/>
              <w:rPr>
                <w:lang w:val="ru-RU"/>
              </w:rPr>
            </w:pPr>
            <w:r w:rsidRPr="003C5220">
              <w:rPr>
                <w:lang w:val="ru-RU"/>
              </w:rPr>
              <w:lastRenderedPageBreak/>
              <w:t>Подведение итогов и рефлексия деятельности</w:t>
            </w:r>
          </w:p>
        </w:tc>
        <w:tc>
          <w:tcPr>
            <w:tcW w:w="1559" w:type="pct"/>
            <w:shd w:val="clear" w:color="auto" w:fill="auto"/>
          </w:tcPr>
          <w:p w14:paraId="7CFCEA75" w14:textId="77777777" w:rsidR="00835228" w:rsidRPr="00276B52" w:rsidRDefault="001F49E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Анализ выполненных целей.</w:t>
            </w:r>
          </w:p>
          <w:p w14:paraId="0C13BC44" w14:textId="77777777" w:rsidR="001F49E2" w:rsidRPr="00276B52" w:rsidRDefault="001F49E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Оценка достигнутых результатов.</w:t>
            </w:r>
          </w:p>
          <w:p w14:paraId="7BA215E7" w14:textId="77777777" w:rsidR="00EB6652" w:rsidRDefault="00EB665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EB6652">
              <w:rPr>
                <w:lang w:val="ru-RU"/>
              </w:rPr>
              <w:t>Рефлексия и уроки, извлеченные из проекта.</w:t>
            </w:r>
          </w:p>
          <w:p w14:paraId="38C9DAC6" w14:textId="77777777" w:rsidR="00EB6652" w:rsidRPr="00276B52" w:rsidRDefault="00EB6652" w:rsidP="00C54FE7">
            <w:pPr>
              <w:widowControl w:val="0"/>
              <w:spacing w:line="239" w:lineRule="auto"/>
              <w:ind w:right="-64"/>
              <w:rPr>
                <w:lang w:val="ru-RU"/>
              </w:rPr>
            </w:pPr>
            <w:r w:rsidRPr="00276B52">
              <w:rPr>
                <w:lang w:val="ru-RU"/>
              </w:rPr>
              <w:t>Оценка собственного вклада.</w:t>
            </w:r>
          </w:p>
          <w:p w14:paraId="4C5F8675" w14:textId="7993B503" w:rsidR="00EB6652" w:rsidRPr="00EB6652" w:rsidRDefault="00EB6652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276B52">
              <w:rPr>
                <w:lang w:val="ru-RU"/>
              </w:rPr>
              <w:t>Обратная связь и рекомендации.</w:t>
            </w:r>
          </w:p>
        </w:tc>
        <w:tc>
          <w:tcPr>
            <w:tcW w:w="2494" w:type="pct"/>
          </w:tcPr>
          <w:p w14:paraId="53943260" w14:textId="77777777" w:rsidR="00835228" w:rsidRDefault="003C121E" w:rsidP="003C121E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3C121E">
              <w:rPr>
                <w:bCs/>
                <w:sz w:val="22"/>
                <w:szCs w:val="22"/>
                <w:lang w:val="ru-RU" w:eastAsia="ru-RU"/>
              </w:rPr>
              <w:t>«5. РОЛЬ ВОЛОНТЕРСТВА В РОССИЙСКОМ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3C121E">
              <w:rPr>
                <w:bCs/>
                <w:sz w:val="22"/>
                <w:szCs w:val="22"/>
                <w:lang w:val="ru-RU" w:eastAsia="ru-RU"/>
              </w:rPr>
              <w:t>ГРАЖДАНСКОМ ОБЩЕСТВЕ. ОПЫТ АВЦ» (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Винья-Тальянти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, Я. Волонтерство как инструмент саморазвития современной </w:t>
            </w:r>
            <w:proofErr w:type="gramStart"/>
            <w:r w:rsidRPr="003C121E">
              <w:rPr>
                <w:bCs/>
                <w:sz w:val="22"/>
                <w:szCs w:val="22"/>
                <w:lang w:val="ru-RU" w:eastAsia="ru-RU"/>
              </w:rPr>
              <w:t>молодежи :</w:t>
            </w:r>
            <w:proofErr w:type="gram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учебное пособие / Я. 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Винья-Тальянти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, О. В. Демидова, Ж. Б. 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Есмурзаева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. — </w:t>
            </w:r>
            <w:proofErr w:type="gramStart"/>
            <w:r w:rsidRPr="003C121E">
              <w:rPr>
                <w:bCs/>
                <w:sz w:val="22"/>
                <w:szCs w:val="22"/>
                <w:lang w:val="ru-RU" w:eastAsia="ru-RU"/>
              </w:rPr>
              <w:t>Омск :</w:t>
            </w:r>
            <w:proofErr w:type="gram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Омский ГАУ, 2023. — ISBN 978-5-907687-20-2. — </w:t>
            </w:r>
            <w:proofErr w:type="gramStart"/>
            <w:r w:rsidRPr="003C121E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3C121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https://e.lanbook.com/book/326465 (дата обращения: 11.09.2023). — Режим доступа: для </w:t>
            </w:r>
            <w:proofErr w:type="spellStart"/>
            <w:r w:rsidRPr="003C121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3C121E">
              <w:rPr>
                <w:bCs/>
                <w:sz w:val="22"/>
                <w:szCs w:val="22"/>
                <w:lang w:val="ru-RU" w:eastAsia="ru-RU"/>
              </w:rPr>
              <w:t>. пользователей. — С. 30.).</w:t>
            </w:r>
          </w:p>
          <w:p w14:paraId="07B61F08" w14:textId="28ED4D21" w:rsidR="004D0EA7" w:rsidRPr="001A43B5" w:rsidRDefault="004D0EA7" w:rsidP="003C121E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D0EA7">
              <w:rPr>
                <w:bCs/>
                <w:sz w:val="22"/>
                <w:szCs w:val="22"/>
                <w:lang w:val="ru-RU" w:eastAsia="ru-RU"/>
              </w:rPr>
              <w:t>«ГЛАВА 6. МОНИТОРИНГ ПРОЕКТА И ОЦЕНКА ОКАЗАННОГО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ВОЗДЕЙСТВИЯ» (Управление проектами в профессиональной 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деятельности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учебное пособие / составитель А. Л. Алексеев. — </w:t>
            </w:r>
            <w:proofErr w:type="spellStart"/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Персиановский</w:t>
            </w:r>
            <w:proofErr w:type="spell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Донской ГАУ, 2022. — 151 с. — </w:t>
            </w:r>
            <w:proofErr w:type="gramStart"/>
            <w:r w:rsidRPr="004D0EA7">
              <w:rPr>
                <w:bCs/>
                <w:sz w:val="22"/>
                <w:szCs w:val="22"/>
                <w:lang w:val="ru-RU" w:eastAsia="ru-RU"/>
              </w:rPr>
              <w:t>Текст :</w:t>
            </w:r>
            <w:proofErr w:type="gramEnd"/>
            <w:r w:rsidRPr="004D0EA7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https://e.lanbook.com/book/315056 (дата обращения: 12.09.2023). — Режим доступа: для </w:t>
            </w:r>
            <w:proofErr w:type="spellStart"/>
            <w:r w:rsidRPr="004D0EA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D0EA7">
              <w:rPr>
                <w:bCs/>
                <w:sz w:val="22"/>
                <w:szCs w:val="22"/>
                <w:lang w:val="ru-RU" w:eastAsia="ru-RU"/>
              </w:rPr>
              <w:t>. пользователей. — С. 136.).</w:t>
            </w:r>
          </w:p>
        </w:tc>
      </w:tr>
    </w:tbl>
    <w:p w14:paraId="77CDE234" w14:textId="77777777" w:rsidR="009F5CCA" w:rsidRDefault="009F5CCA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758531D1" w14:textId="77777777" w:rsidR="00E40956" w:rsidRDefault="00E40956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230038FE" w14:textId="3D9427F6" w:rsidR="0014394F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 xml:space="preserve">Перечень основной и дополнительной учебной литературы, </w:t>
      </w:r>
    </w:p>
    <w:p w14:paraId="73A951E3" w14:textId="70666366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40FF3BE6" w14:textId="77777777" w:rsidR="004D0EA7" w:rsidRDefault="00B10270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B10270">
        <w:rPr>
          <w:bCs/>
          <w:lang w:val="ru-RU"/>
        </w:rPr>
        <w:t xml:space="preserve">Организация добровольческой (волонтерской) деятельности и взаимодействие с социально-ориентированными НКО / Н. С. Антонова, Е. Б. Базарова, И. Б. </w:t>
      </w:r>
      <w:proofErr w:type="spellStart"/>
      <w:r w:rsidRPr="00B10270">
        <w:rPr>
          <w:bCs/>
          <w:lang w:val="ru-RU"/>
        </w:rPr>
        <w:t>Буртонова</w:t>
      </w:r>
      <w:proofErr w:type="spellEnd"/>
      <w:r w:rsidRPr="00B10270">
        <w:rPr>
          <w:bCs/>
          <w:lang w:val="ru-RU"/>
        </w:rPr>
        <w:t xml:space="preserve"> [и др.]. — Санкт-</w:t>
      </w:r>
      <w:proofErr w:type="gramStart"/>
      <w:r w:rsidRPr="00B10270">
        <w:rPr>
          <w:bCs/>
          <w:lang w:val="ru-RU"/>
        </w:rPr>
        <w:t>Петербург :</w:t>
      </w:r>
      <w:proofErr w:type="gramEnd"/>
      <w:r w:rsidRPr="00B10270">
        <w:rPr>
          <w:bCs/>
          <w:lang w:val="ru-RU"/>
        </w:rPr>
        <w:t xml:space="preserve"> Лань, 2023. — 184 с. — ISBN 978-5-507-44912-5. — </w:t>
      </w:r>
      <w:proofErr w:type="gramStart"/>
      <w:r w:rsidRPr="00B10270">
        <w:rPr>
          <w:bCs/>
          <w:lang w:val="ru-RU"/>
        </w:rPr>
        <w:t>Текст :</w:t>
      </w:r>
      <w:proofErr w:type="gramEnd"/>
      <w:r w:rsidRPr="00B10270">
        <w:rPr>
          <w:bCs/>
          <w:lang w:val="ru-RU"/>
        </w:rPr>
        <w:t xml:space="preserve"> электронный // Лань : электронно-библиотечная система. — URL: https://e.lanbook.com/book/276626 (дата обращения: 11.09.2023). — Режим доступа: для </w:t>
      </w:r>
      <w:proofErr w:type="spellStart"/>
      <w:r w:rsidRPr="00B10270">
        <w:rPr>
          <w:bCs/>
          <w:lang w:val="ru-RU"/>
        </w:rPr>
        <w:t>авториз</w:t>
      </w:r>
      <w:proofErr w:type="spellEnd"/>
      <w:r w:rsidRPr="00B10270">
        <w:rPr>
          <w:bCs/>
          <w:lang w:val="ru-RU"/>
        </w:rPr>
        <w:t>. пользователей.</w:t>
      </w:r>
      <w:r w:rsidR="004D0EA7" w:rsidRPr="004D0EA7">
        <w:rPr>
          <w:bCs/>
          <w:lang w:val="ru-RU"/>
        </w:rPr>
        <w:t xml:space="preserve"> </w:t>
      </w:r>
    </w:p>
    <w:p w14:paraId="42B9E261" w14:textId="4BB6DB13" w:rsidR="004D0EA7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D07C9C">
        <w:rPr>
          <w:bCs/>
          <w:lang w:val="ru-RU"/>
        </w:rPr>
        <w:t>Царенко, А. С. Управление проектами / А. С. Царенко. — 2-е изд., стер. — Санкт-</w:t>
      </w:r>
      <w:proofErr w:type="gramStart"/>
      <w:r w:rsidRPr="00D07C9C">
        <w:rPr>
          <w:bCs/>
          <w:lang w:val="ru-RU"/>
        </w:rPr>
        <w:t>Петербург :</w:t>
      </w:r>
      <w:proofErr w:type="gramEnd"/>
      <w:r w:rsidRPr="00D07C9C">
        <w:rPr>
          <w:bCs/>
          <w:lang w:val="ru-RU"/>
        </w:rPr>
        <w:t xml:space="preserve"> Лань, 2023. — 236 с. — ISBN 978-5-507-46449-4. — </w:t>
      </w:r>
      <w:proofErr w:type="gramStart"/>
      <w:r w:rsidRPr="00D07C9C">
        <w:rPr>
          <w:bCs/>
          <w:lang w:val="ru-RU"/>
        </w:rPr>
        <w:t>Текст :</w:t>
      </w:r>
      <w:proofErr w:type="gramEnd"/>
      <w:r w:rsidRPr="00D07C9C">
        <w:rPr>
          <w:bCs/>
          <w:lang w:val="ru-RU"/>
        </w:rPr>
        <w:t xml:space="preserve"> электронный // Лань : электронно-библиотечная система. — URL: https://e.lanbook.com/book/310193 (дата обращения: 12.09.2023). — Режим доступа: для </w:t>
      </w:r>
      <w:proofErr w:type="spellStart"/>
      <w:r w:rsidRPr="00D07C9C">
        <w:rPr>
          <w:bCs/>
          <w:lang w:val="ru-RU"/>
        </w:rPr>
        <w:t>авториз</w:t>
      </w:r>
      <w:proofErr w:type="spellEnd"/>
      <w:r w:rsidRPr="00D07C9C">
        <w:rPr>
          <w:bCs/>
          <w:lang w:val="ru-RU"/>
        </w:rPr>
        <w:t>. пользователей.</w:t>
      </w:r>
    </w:p>
    <w:p w14:paraId="702E883D" w14:textId="77777777" w:rsidR="004D0EA7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proofErr w:type="spellStart"/>
      <w:r w:rsidRPr="00AA42E0">
        <w:rPr>
          <w:bCs/>
          <w:lang w:val="ru-RU"/>
        </w:rPr>
        <w:t>Хамидулин</w:t>
      </w:r>
      <w:proofErr w:type="spellEnd"/>
      <w:r w:rsidRPr="00AA42E0">
        <w:rPr>
          <w:bCs/>
          <w:lang w:val="ru-RU"/>
        </w:rPr>
        <w:t xml:space="preserve">, В. С. Основы проектной деятельности / В. С. </w:t>
      </w:r>
      <w:proofErr w:type="spellStart"/>
      <w:r w:rsidRPr="00AA42E0">
        <w:rPr>
          <w:bCs/>
          <w:lang w:val="ru-RU"/>
        </w:rPr>
        <w:t>Хамидулин</w:t>
      </w:r>
      <w:proofErr w:type="spellEnd"/>
      <w:r w:rsidRPr="00AA42E0">
        <w:rPr>
          <w:bCs/>
          <w:lang w:val="ru-RU"/>
        </w:rPr>
        <w:t>. — 3-е изд., стер. — Санкт-</w:t>
      </w:r>
      <w:proofErr w:type="gramStart"/>
      <w:r w:rsidRPr="00AA42E0">
        <w:rPr>
          <w:bCs/>
          <w:lang w:val="ru-RU"/>
        </w:rPr>
        <w:t>Петербург :</w:t>
      </w:r>
      <w:proofErr w:type="gramEnd"/>
      <w:r w:rsidRPr="00AA42E0">
        <w:rPr>
          <w:bCs/>
          <w:lang w:val="ru-RU"/>
        </w:rPr>
        <w:t xml:space="preserve"> Лань, 2023. — 144 с. — ISBN 978-5-507-46254-4. — </w:t>
      </w:r>
      <w:proofErr w:type="gramStart"/>
      <w:r w:rsidRPr="00AA42E0">
        <w:rPr>
          <w:bCs/>
          <w:lang w:val="ru-RU"/>
        </w:rPr>
        <w:t>Текст :</w:t>
      </w:r>
      <w:proofErr w:type="gramEnd"/>
      <w:r w:rsidRPr="00AA42E0">
        <w:rPr>
          <w:bCs/>
          <w:lang w:val="ru-RU"/>
        </w:rPr>
        <w:t xml:space="preserve"> электронный // Лань : электронно-библиотечная система. — URL: https://e.lanbook.com/book/303623 (дата обращения: 12.09.2023). — Режим доступа: для </w:t>
      </w:r>
      <w:proofErr w:type="spellStart"/>
      <w:r w:rsidRPr="00AA42E0">
        <w:rPr>
          <w:bCs/>
          <w:lang w:val="ru-RU"/>
        </w:rPr>
        <w:t>авториз</w:t>
      </w:r>
      <w:proofErr w:type="spellEnd"/>
      <w:r w:rsidRPr="00AA42E0">
        <w:rPr>
          <w:bCs/>
          <w:lang w:val="ru-RU"/>
        </w:rPr>
        <w:t>. пользователей.</w:t>
      </w:r>
    </w:p>
    <w:p w14:paraId="0CDF1B40" w14:textId="784F75A0" w:rsidR="00B10270" w:rsidRPr="004D0EA7" w:rsidRDefault="004D0EA7" w:rsidP="004D0EA7">
      <w:pPr>
        <w:pStyle w:val="a3"/>
        <w:numPr>
          <w:ilvl w:val="0"/>
          <w:numId w:val="14"/>
        </w:numPr>
        <w:rPr>
          <w:bCs/>
          <w:lang w:val="ru-RU"/>
        </w:rPr>
      </w:pPr>
      <w:r w:rsidRPr="00636983">
        <w:rPr>
          <w:bCs/>
          <w:lang w:val="ru-RU"/>
        </w:rPr>
        <w:t xml:space="preserve">Вандышева, Л. А. Социальное проектирование: теория и </w:t>
      </w:r>
      <w:proofErr w:type="gramStart"/>
      <w:r w:rsidRPr="00636983">
        <w:rPr>
          <w:bCs/>
          <w:lang w:val="ru-RU"/>
        </w:rPr>
        <w:t>практика :</w:t>
      </w:r>
      <w:proofErr w:type="gramEnd"/>
      <w:r w:rsidRPr="00636983">
        <w:rPr>
          <w:bCs/>
          <w:lang w:val="ru-RU"/>
        </w:rPr>
        <w:t xml:space="preserve"> учебное пособие / Л. А. Вандышева. — </w:t>
      </w:r>
      <w:proofErr w:type="gramStart"/>
      <w:r w:rsidRPr="00636983">
        <w:rPr>
          <w:bCs/>
          <w:lang w:val="ru-RU"/>
        </w:rPr>
        <w:t>Самара :</w:t>
      </w:r>
      <w:proofErr w:type="gramEnd"/>
      <w:r w:rsidRPr="00636983">
        <w:rPr>
          <w:bCs/>
          <w:lang w:val="ru-RU"/>
        </w:rPr>
        <w:t xml:space="preserve"> Самарский университет, 2020. — 92 с. — ISBN 978-5-7883-1576-8. — </w:t>
      </w:r>
      <w:proofErr w:type="gramStart"/>
      <w:r w:rsidRPr="00636983">
        <w:rPr>
          <w:bCs/>
          <w:lang w:val="ru-RU"/>
        </w:rPr>
        <w:t>Текст :</w:t>
      </w:r>
      <w:proofErr w:type="gramEnd"/>
      <w:r w:rsidRPr="00636983">
        <w:rPr>
          <w:bCs/>
          <w:lang w:val="ru-RU"/>
        </w:rPr>
        <w:t xml:space="preserve"> электронный // Лань : электронно-библиотечная система. — URL: https://e.lanbook.com/book/189011 (дата обращения: 11.09.2023). — Режим доступа: для </w:t>
      </w:r>
      <w:proofErr w:type="spellStart"/>
      <w:r w:rsidRPr="00636983">
        <w:rPr>
          <w:bCs/>
          <w:lang w:val="ru-RU"/>
        </w:rPr>
        <w:t>авториз</w:t>
      </w:r>
      <w:proofErr w:type="spellEnd"/>
      <w:r w:rsidRPr="00636983">
        <w:rPr>
          <w:bCs/>
          <w:lang w:val="ru-RU"/>
        </w:rPr>
        <w:t>. пользователей.</w:t>
      </w:r>
    </w:p>
    <w:p w14:paraId="231362D9" w14:textId="718394E9" w:rsidR="006F03E9" w:rsidRDefault="006F03E9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6F03E9">
        <w:rPr>
          <w:bCs/>
          <w:lang w:val="ru-RU"/>
        </w:rPr>
        <w:t xml:space="preserve">Организация добровольческой </w:t>
      </w:r>
      <w:proofErr w:type="gramStart"/>
      <w:r w:rsidRPr="006F03E9">
        <w:rPr>
          <w:bCs/>
          <w:lang w:val="ru-RU"/>
        </w:rPr>
        <w:t>деятельности :</w:t>
      </w:r>
      <w:proofErr w:type="gramEnd"/>
      <w:r w:rsidRPr="006F03E9">
        <w:rPr>
          <w:bCs/>
          <w:lang w:val="ru-RU"/>
        </w:rPr>
        <w:t xml:space="preserve"> учебно-методическое пособие / Н. С. Антонова, Базарова, И. Б. </w:t>
      </w:r>
      <w:proofErr w:type="spellStart"/>
      <w:r w:rsidRPr="006F03E9">
        <w:rPr>
          <w:bCs/>
          <w:lang w:val="ru-RU"/>
        </w:rPr>
        <w:t>Буртонова</w:t>
      </w:r>
      <w:proofErr w:type="spellEnd"/>
      <w:r w:rsidRPr="006F03E9">
        <w:rPr>
          <w:bCs/>
          <w:lang w:val="ru-RU"/>
        </w:rPr>
        <w:t xml:space="preserve"> [и др.]. — Улан-</w:t>
      </w:r>
      <w:proofErr w:type="gramStart"/>
      <w:r w:rsidRPr="006F03E9">
        <w:rPr>
          <w:bCs/>
          <w:lang w:val="ru-RU"/>
        </w:rPr>
        <w:t>Удэ :</w:t>
      </w:r>
      <w:proofErr w:type="gramEnd"/>
      <w:r w:rsidRPr="006F03E9">
        <w:rPr>
          <w:bCs/>
          <w:lang w:val="ru-RU"/>
        </w:rPr>
        <w:t xml:space="preserve"> БГУ, 2021. — 202 с. — ISBN 978-5-9793-1556-6. — </w:t>
      </w:r>
      <w:proofErr w:type="gramStart"/>
      <w:r w:rsidRPr="006F03E9">
        <w:rPr>
          <w:bCs/>
          <w:lang w:val="ru-RU"/>
        </w:rPr>
        <w:t>Текст :</w:t>
      </w:r>
      <w:proofErr w:type="gramEnd"/>
      <w:r w:rsidRPr="006F03E9">
        <w:rPr>
          <w:bCs/>
          <w:lang w:val="ru-RU"/>
        </w:rPr>
        <w:t xml:space="preserve"> электронный // Лань : электронно-библиотечная система. — URL: https://e.lanbook.com/book/166867 (дата обращения: 11.09.2023). — Режим доступа: для </w:t>
      </w:r>
      <w:proofErr w:type="spellStart"/>
      <w:r w:rsidRPr="006F03E9">
        <w:rPr>
          <w:bCs/>
          <w:lang w:val="ru-RU"/>
        </w:rPr>
        <w:t>авториз</w:t>
      </w:r>
      <w:proofErr w:type="spellEnd"/>
      <w:r w:rsidRPr="006F03E9">
        <w:rPr>
          <w:bCs/>
          <w:lang w:val="ru-RU"/>
        </w:rPr>
        <w:t>. пользователей.</w:t>
      </w:r>
    </w:p>
    <w:p w14:paraId="5143502C" w14:textId="56857E03" w:rsidR="00E54E9A" w:rsidRDefault="00E54E9A" w:rsidP="009F5CCA">
      <w:pPr>
        <w:pStyle w:val="a3"/>
        <w:numPr>
          <w:ilvl w:val="0"/>
          <w:numId w:val="14"/>
        </w:numPr>
        <w:rPr>
          <w:bCs/>
          <w:lang w:val="ru-RU"/>
        </w:rPr>
      </w:pPr>
      <w:proofErr w:type="spellStart"/>
      <w:r w:rsidRPr="00E54E9A">
        <w:rPr>
          <w:bCs/>
          <w:lang w:val="ru-RU"/>
        </w:rPr>
        <w:lastRenderedPageBreak/>
        <w:t>Винья-Тальянти</w:t>
      </w:r>
      <w:proofErr w:type="spellEnd"/>
      <w:r w:rsidRPr="00E54E9A">
        <w:rPr>
          <w:bCs/>
          <w:lang w:val="ru-RU"/>
        </w:rPr>
        <w:t xml:space="preserve">, Я. Волонтерство как инструмент саморазвития современной </w:t>
      </w:r>
      <w:proofErr w:type="gramStart"/>
      <w:r w:rsidRPr="00E54E9A">
        <w:rPr>
          <w:bCs/>
          <w:lang w:val="ru-RU"/>
        </w:rPr>
        <w:t>молодежи :</w:t>
      </w:r>
      <w:proofErr w:type="gramEnd"/>
      <w:r w:rsidRPr="00E54E9A">
        <w:rPr>
          <w:bCs/>
          <w:lang w:val="ru-RU"/>
        </w:rPr>
        <w:t xml:space="preserve"> учебное пособие / Я. </w:t>
      </w:r>
      <w:proofErr w:type="spellStart"/>
      <w:r w:rsidRPr="00E54E9A">
        <w:rPr>
          <w:bCs/>
          <w:lang w:val="ru-RU"/>
        </w:rPr>
        <w:t>Винья-Тальянти</w:t>
      </w:r>
      <w:proofErr w:type="spellEnd"/>
      <w:r w:rsidRPr="00E54E9A">
        <w:rPr>
          <w:bCs/>
          <w:lang w:val="ru-RU"/>
        </w:rPr>
        <w:t xml:space="preserve">, О. В. Демидова, Ж. Б. </w:t>
      </w:r>
      <w:proofErr w:type="spellStart"/>
      <w:r w:rsidRPr="00E54E9A">
        <w:rPr>
          <w:bCs/>
          <w:lang w:val="ru-RU"/>
        </w:rPr>
        <w:t>Есмурзаева</w:t>
      </w:r>
      <w:proofErr w:type="spellEnd"/>
      <w:r w:rsidRPr="00E54E9A">
        <w:rPr>
          <w:bCs/>
          <w:lang w:val="ru-RU"/>
        </w:rPr>
        <w:t xml:space="preserve">. — </w:t>
      </w:r>
      <w:proofErr w:type="gramStart"/>
      <w:r w:rsidRPr="00E54E9A">
        <w:rPr>
          <w:bCs/>
          <w:lang w:val="ru-RU"/>
        </w:rPr>
        <w:t>Омск :</w:t>
      </w:r>
      <w:proofErr w:type="gramEnd"/>
      <w:r w:rsidRPr="00E54E9A">
        <w:rPr>
          <w:bCs/>
          <w:lang w:val="ru-RU"/>
        </w:rPr>
        <w:t xml:space="preserve"> Омский ГАУ, 2023. — 61 с. — ISBN 978-5-907687-20-2. — </w:t>
      </w:r>
      <w:proofErr w:type="gramStart"/>
      <w:r w:rsidRPr="00E54E9A">
        <w:rPr>
          <w:bCs/>
          <w:lang w:val="ru-RU"/>
        </w:rPr>
        <w:t>Текст :</w:t>
      </w:r>
      <w:proofErr w:type="gramEnd"/>
      <w:r w:rsidRPr="00E54E9A">
        <w:rPr>
          <w:bCs/>
          <w:lang w:val="ru-RU"/>
        </w:rPr>
        <w:t xml:space="preserve"> электронный // Лань : электронно-библиотечная система. — URL: https://e.lanbook.com/book/326465 (дата обращения: 11.09.2023). — Режим доступа: для </w:t>
      </w:r>
      <w:proofErr w:type="spellStart"/>
      <w:r w:rsidRPr="00E54E9A">
        <w:rPr>
          <w:bCs/>
          <w:lang w:val="ru-RU"/>
        </w:rPr>
        <w:t>авториз</w:t>
      </w:r>
      <w:proofErr w:type="spellEnd"/>
      <w:r w:rsidRPr="00E54E9A">
        <w:rPr>
          <w:bCs/>
          <w:lang w:val="ru-RU"/>
        </w:rPr>
        <w:t>. пользователей.</w:t>
      </w:r>
    </w:p>
    <w:p w14:paraId="7B8DAF55" w14:textId="278524CC" w:rsidR="002D475D" w:rsidRDefault="002D475D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2D475D">
        <w:rPr>
          <w:bCs/>
          <w:lang w:val="ru-RU"/>
        </w:rPr>
        <w:t xml:space="preserve">Вандышева, Л. В. Организация </w:t>
      </w:r>
      <w:proofErr w:type="gramStart"/>
      <w:r w:rsidRPr="002D475D">
        <w:rPr>
          <w:bCs/>
          <w:lang w:val="ru-RU"/>
        </w:rPr>
        <w:t>добровольчества :</w:t>
      </w:r>
      <w:proofErr w:type="gramEnd"/>
      <w:r w:rsidRPr="002D475D">
        <w:rPr>
          <w:bCs/>
          <w:lang w:val="ru-RU"/>
        </w:rPr>
        <w:t xml:space="preserve"> учебное пособие / Л. В. Вандышева. — </w:t>
      </w:r>
      <w:proofErr w:type="gramStart"/>
      <w:r w:rsidRPr="002D475D">
        <w:rPr>
          <w:bCs/>
          <w:lang w:val="ru-RU"/>
        </w:rPr>
        <w:t>Самара :</w:t>
      </w:r>
      <w:proofErr w:type="gramEnd"/>
      <w:r w:rsidRPr="002D475D">
        <w:rPr>
          <w:bCs/>
          <w:lang w:val="ru-RU"/>
        </w:rPr>
        <w:t xml:space="preserve"> Самарский университет, 2022. — 92 с. — ISBN 978-5-7883-1848-6. — </w:t>
      </w:r>
      <w:proofErr w:type="gramStart"/>
      <w:r w:rsidRPr="002D475D">
        <w:rPr>
          <w:bCs/>
          <w:lang w:val="ru-RU"/>
        </w:rPr>
        <w:t>Текст :</w:t>
      </w:r>
      <w:proofErr w:type="gramEnd"/>
      <w:r w:rsidRPr="002D475D">
        <w:rPr>
          <w:bCs/>
          <w:lang w:val="ru-RU"/>
        </w:rPr>
        <w:t xml:space="preserve"> электронный // Лань : электронно-библиотечная система. — URL: https://e.lanbook.com/book/336725 (дата обращения: 11.09.2023). — Режим доступа: для </w:t>
      </w:r>
      <w:proofErr w:type="spellStart"/>
      <w:r w:rsidRPr="002D475D">
        <w:rPr>
          <w:bCs/>
          <w:lang w:val="ru-RU"/>
        </w:rPr>
        <w:t>авториз</w:t>
      </w:r>
      <w:proofErr w:type="spellEnd"/>
      <w:r w:rsidRPr="002D475D">
        <w:rPr>
          <w:bCs/>
          <w:lang w:val="ru-RU"/>
        </w:rPr>
        <w:t>. пользователей.</w:t>
      </w:r>
    </w:p>
    <w:p w14:paraId="53844BA9" w14:textId="226C208E" w:rsidR="004D0EA7" w:rsidRPr="009F5CCA" w:rsidRDefault="004D0EA7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4D0EA7">
        <w:rPr>
          <w:bCs/>
          <w:lang w:val="ru-RU"/>
        </w:rPr>
        <w:t xml:space="preserve">Управление проектами в профессиональной </w:t>
      </w:r>
      <w:proofErr w:type="gramStart"/>
      <w:r w:rsidRPr="004D0EA7">
        <w:rPr>
          <w:bCs/>
          <w:lang w:val="ru-RU"/>
        </w:rPr>
        <w:t>деятельности :</w:t>
      </w:r>
      <w:proofErr w:type="gramEnd"/>
      <w:r w:rsidRPr="004D0EA7">
        <w:rPr>
          <w:bCs/>
          <w:lang w:val="ru-RU"/>
        </w:rPr>
        <w:t xml:space="preserve"> учебное пособие / составитель А. Л. Алексеев. — </w:t>
      </w:r>
      <w:proofErr w:type="spellStart"/>
      <w:proofErr w:type="gramStart"/>
      <w:r w:rsidRPr="004D0EA7">
        <w:rPr>
          <w:bCs/>
          <w:lang w:val="ru-RU"/>
        </w:rPr>
        <w:t>Персиановский</w:t>
      </w:r>
      <w:proofErr w:type="spellEnd"/>
      <w:r w:rsidRPr="004D0EA7">
        <w:rPr>
          <w:bCs/>
          <w:lang w:val="ru-RU"/>
        </w:rPr>
        <w:t xml:space="preserve"> :</w:t>
      </w:r>
      <w:proofErr w:type="gramEnd"/>
      <w:r w:rsidRPr="004D0EA7">
        <w:rPr>
          <w:bCs/>
          <w:lang w:val="ru-RU"/>
        </w:rPr>
        <w:t xml:space="preserve"> Донской ГАУ, 2022. — 151 с. — </w:t>
      </w:r>
      <w:proofErr w:type="gramStart"/>
      <w:r w:rsidRPr="004D0EA7">
        <w:rPr>
          <w:bCs/>
          <w:lang w:val="ru-RU"/>
        </w:rPr>
        <w:t>Текст :</w:t>
      </w:r>
      <w:proofErr w:type="gramEnd"/>
      <w:r w:rsidRPr="004D0EA7">
        <w:rPr>
          <w:bCs/>
          <w:lang w:val="ru-RU"/>
        </w:rPr>
        <w:t xml:space="preserve"> электронный // Лань : электронно-библиотечная система. — URL: https://e.lanbook.com/book/315056 (дата обращения: 12.09.2023). — Режим доступа: для </w:t>
      </w:r>
      <w:proofErr w:type="spellStart"/>
      <w:r w:rsidRPr="004D0EA7">
        <w:rPr>
          <w:bCs/>
          <w:lang w:val="ru-RU"/>
        </w:rPr>
        <w:t>авториз</w:t>
      </w:r>
      <w:proofErr w:type="spellEnd"/>
      <w:r w:rsidRPr="004D0EA7">
        <w:rPr>
          <w:bCs/>
          <w:lang w:val="ru-RU"/>
        </w:rPr>
        <w:t>. пользователей.</w:t>
      </w:r>
    </w:p>
    <w:sectPr w:rsidR="004D0EA7" w:rsidRPr="009F5CCA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213"/>
    <w:multiLevelType w:val="hybridMultilevel"/>
    <w:tmpl w:val="9A9A7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661"/>
    <w:multiLevelType w:val="hybridMultilevel"/>
    <w:tmpl w:val="AC12AFD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3" w15:restartNumberingAfterBreak="0">
    <w:nsid w:val="282B3839"/>
    <w:multiLevelType w:val="hybridMultilevel"/>
    <w:tmpl w:val="5FF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6F19"/>
    <w:multiLevelType w:val="hybridMultilevel"/>
    <w:tmpl w:val="C85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BAE"/>
    <w:multiLevelType w:val="hybridMultilevel"/>
    <w:tmpl w:val="47E2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66FC0"/>
    <w:multiLevelType w:val="hybridMultilevel"/>
    <w:tmpl w:val="B0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2EA8"/>
    <w:multiLevelType w:val="hybridMultilevel"/>
    <w:tmpl w:val="885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0C97"/>
    <w:multiLevelType w:val="hybridMultilevel"/>
    <w:tmpl w:val="9A9A7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51D9"/>
    <w:multiLevelType w:val="hybridMultilevel"/>
    <w:tmpl w:val="C31C886C"/>
    <w:lvl w:ilvl="0" w:tplc="A52618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4E70664E"/>
    <w:multiLevelType w:val="hybridMultilevel"/>
    <w:tmpl w:val="B2C6F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B32"/>
    <w:multiLevelType w:val="hybridMultilevel"/>
    <w:tmpl w:val="5210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66513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A1CFF"/>
    <w:multiLevelType w:val="hybridMultilevel"/>
    <w:tmpl w:val="3F8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343B2"/>
    <w:multiLevelType w:val="hybridMultilevel"/>
    <w:tmpl w:val="6E00693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58D63EB"/>
    <w:multiLevelType w:val="hybridMultilevel"/>
    <w:tmpl w:val="47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B2ED4"/>
    <w:multiLevelType w:val="hybridMultilevel"/>
    <w:tmpl w:val="825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E6B49"/>
    <w:multiLevelType w:val="hybridMultilevel"/>
    <w:tmpl w:val="4BCC3E9C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61AEB88E">
      <w:start w:val="1"/>
      <w:numFmt w:val="decimal"/>
      <w:lvlText w:val="%2."/>
      <w:lvlJc w:val="left"/>
      <w:pPr>
        <w:ind w:left="134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8" w15:restartNumberingAfterBreak="0">
    <w:nsid w:val="7B46734A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277F"/>
    <w:multiLevelType w:val="hybridMultilevel"/>
    <w:tmpl w:val="EC48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4327">
    <w:abstractNumId w:val="5"/>
  </w:num>
  <w:num w:numId="2" w16cid:durableId="272368414">
    <w:abstractNumId w:val="13"/>
  </w:num>
  <w:num w:numId="3" w16cid:durableId="906766711">
    <w:abstractNumId w:val="17"/>
  </w:num>
  <w:num w:numId="4" w16cid:durableId="1795518479">
    <w:abstractNumId w:val="4"/>
  </w:num>
  <w:num w:numId="5" w16cid:durableId="1067920036">
    <w:abstractNumId w:val="1"/>
  </w:num>
  <w:num w:numId="6" w16cid:durableId="571430920">
    <w:abstractNumId w:val="16"/>
  </w:num>
  <w:num w:numId="7" w16cid:durableId="2071035459">
    <w:abstractNumId w:val="19"/>
  </w:num>
  <w:num w:numId="8" w16cid:durableId="328875657">
    <w:abstractNumId w:val="7"/>
  </w:num>
  <w:num w:numId="9" w16cid:durableId="1259824879">
    <w:abstractNumId w:val="6"/>
  </w:num>
  <w:num w:numId="10" w16cid:durableId="468324855">
    <w:abstractNumId w:val="3"/>
  </w:num>
  <w:num w:numId="11" w16cid:durableId="1679389310">
    <w:abstractNumId w:val="9"/>
  </w:num>
  <w:num w:numId="12" w16cid:durableId="1962228376">
    <w:abstractNumId w:val="2"/>
  </w:num>
  <w:num w:numId="13" w16cid:durableId="86661378">
    <w:abstractNumId w:val="14"/>
  </w:num>
  <w:num w:numId="14" w16cid:durableId="1031607886">
    <w:abstractNumId w:val="11"/>
  </w:num>
  <w:num w:numId="15" w16cid:durableId="1492023877">
    <w:abstractNumId w:val="15"/>
  </w:num>
  <w:num w:numId="16" w16cid:durableId="407120690">
    <w:abstractNumId w:val="10"/>
  </w:num>
  <w:num w:numId="17" w16cid:durableId="1419130125">
    <w:abstractNumId w:val="12"/>
  </w:num>
  <w:num w:numId="18" w16cid:durableId="842203920">
    <w:abstractNumId w:val="8"/>
  </w:num>
  <w:num w:numId="19" w16cid:durableId="662395489">
    <w:abstractNumId w:val="18"/>
  </w:num>
  <w:num w:numId="20" w16cid:durableId="21274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F"/>
    <w:rsid w:val="00017DB3"/>
    <w:rsid w:val="00066995"/>
    <w:rsid w:val="000E04D3"/>
    <w:rsid w:val="000F0F84"/>
    <w:rsid w:val="000F1CCB"/>
    <w:rsid w:val="0014394F"/>
    <w:rsid w:val="00155E92"/>
    <w:rsid w:val="0016462B"/>
    <w:rsid w:val="001A43B5"/>
    <w:rsid w:val="001F49E2"/>
    <w:rsid w:val="0020241F"/>
    <w:rsid w:val="00216E6C"/>
    <w:rsid w:val="002231EB"/>
    <w:rsid w:val="00225681"/>
    <w:rsid w:val="0024401C"/>
    <w:rsid w:val="00276B52"/>
    <w:rsid w:val="00277A35"/>
    <w:rsid w:val="002C6147"/>
    <w:rsid w:val="002D475D"/>
    <w:rsid w:val="002D4A4A"/>
    <w:rsid w:val="002F0F5F"/>
    <w:rsid w:val="00366336"/>
    <w:rsid w:val="003C121E"/>
    <w:rsid w:val="003C5220"/>
    <w:rsid w:val="0041112D"/>
    <w:rsid w:val="004370AB"/>
    <w:rsid w:val="0044428D"/>
    <w:rsid w:val="00445869"/>
    <w:rsid w:val="00451BE6"/>
    <w:rsid w:val="0045312A"/>
    <w:rsid w:val="004916F5"/>
    <w:rsid w:val="004A3322"/>
    <w:rsid w:val="004B171F"/>
    <w:rsid w:val="004B4667"/>
    <w:rsid w:val="004D0EA7"/>
    <w:rsid w:val="004D5AE8"/>
    <w:rsid w:val="004F7D43"/>
    <w:rsid w:val="00563133"/>
    <w:rsid w:val="005B0A0E"/>
    <w:rsid w:val="00636983"/>
    <w:rsid w:val="00687390"/>
    <w:rsid w:val="006A28CA"/>
    <w:rsid w:val="006C0B7B"/>
    <w:rsid w:val="006F03E9"/>
    <w:rsid w:val="00723D6A"/>
    <w:rsid w:val="00735319"/>
    <w:rsid w:val="007A15A2"/>
    <w:rsid w:val="007E4821"/>
    <w:rsid w:val="007F75DC"/>
    <w:rsid w:val="008065DB"/>
    <w:rsid w:val="008151DE"/>
    <w:rsid w:val="00822BFE"/>
    <w:rsid w:val="00835228"/>
    <w:rsid w:val="00896E27"/>
    <w:rsid w:val="008C582E"/>
    <w:rsid w:val="008F489D"/>
    <w:rsid w:val="00903F24"/>
    <w:rsid w:val="009342B4"/>
    <w:rsid w:val="0093656F"/>
    <w:rsid w:val="009723CA"/>
    <w:rsid w:val="009730F6"/>
    <w:rsid w:val="00977B1B"/>
    <w:rsid w:val="00983EB1"/>
    <w:rsid w:val="009C682F"/>
    <w:rsid w:val="009E3B79"/>
    <w:rsid w:val="009F5CCA"/>
    <w:rsid w:val="00A03B74"/>
    <w:rsid w:val="00A802F1"/>
    <w:rsid w:val="00A84A77"/>
    <w:rsid w:val="00AA42E0"/>
    <w:rsid w:val="00AB1AF0"/>
    <w:rsid w:val="00AB7E19"/>
    <w:rsid w:val="00B10270"/>
    <w:rsid w:val="00B107E7"/>
    <w:rsid w:val="00B27E96"/>
    <w:rsid w:val="00B30DC6"/>
    <w:rsid w:val="00B33FE9"/>
    <w:rsid w:val="00C07EB4"/>
    <w:rsid w:val="00C1682D"/>
    <w:rsid w:val="00C241C3"/>
    <w:rsid w:val="00C54FE7"/>
    <w:rsid w:val="00D07C9C"/>
    <w:rsid w:val="00D84385"/>
    <w:rsid w:val="00DB00A9"/>
    <w:rsid w:val="00DC79A5"/>
    <w:rsid w:val="00DE5938"/>
    <w:rsid w:val="00E265B8"/>
    <w:rsid w:val="00E30216"/>
    <w:rsid w:val="00E305AF"/>
    <w:rsid w:val="00E40956"/>
    <w:rsid w:val="00E52F41"/>
    <w:rsid w:val="00E54E9A"/>
    <w:rsid w:val="00E56BE0"/>
    <w:rsid w:val="00E72CEC"/>
    <w:rsid w:val="00EA243A"/>
    <w:rsid w:val="00EB4D50"/>
    <w:rsid w:val="00EB6652"/>
    <w:rsid w:val="00ED51F4"/>
    <w:rsid w:val="00F43922"/>
    <w:rsid w:val="00F87265"/>
    <w:rsid w:val="00F948CA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  <w15:chartTrackingRefBased/>
  <w15:docId w15:val="{47A301CF-13DB-474D-BE7C-64FF053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Dariy</dc:creator>
  <cp:keywords/>
  <dc:description/>
  <cp:lastModifiedBy>Александра Перегудина</cp:lastModifiedBy>
  <cp:revision>75</cp:revision>
  <dcterms:created xsi:type="dcterms:W3CDTF">2022-09-30T10:25:00Z</dcterms:created>
  <dcterms:modified xsi:type="dcterms:W3CDTF">2023-09-12T09:26:00Z</dcterms:modified>
</cp:coreProperties>
</file>